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03-06/2024/7387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Санкт-Петербург — г. Вологда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35005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г. Вологда, Вологодская область, г. Вологда, пл. Бабушкина, д. 10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Камчатская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Касимовская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Бухарестская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Славы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Невский путепровод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Ивановская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Володарский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Народная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 "Кола"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Ленинградский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Вытегра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Вытегра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Вытегра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Архангельский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Вытегра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Александра Клубова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Мальцева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им.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им.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Мальцева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Александра Клубова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Архангельский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Вытегра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Вытегра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Вытегра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Ленинградский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Вытегра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 "Кола"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Народная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Володарский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Ивановская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Невский путепровод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Славы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Бухарестская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Касимовская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Камчатская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35005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35005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